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79" w:rsidRDefault="000D5687">
      <w:r>
        <w:t xml:space="preserve">      </w:t>
      </w:r>
      <w:r w:rsidR="00B5611A">
        <w:t xml:space="preserve">                                                                                                                  </w:t>
      </w:r>
      <w:r>
        <w:t xml:space="preserve">    </w:t>
      </w:r>
      <w:r w:rsidR="00B5611A">
        <w:rPr>
          <w:noProof/>
          <w:lang w:eastAsia="it-IT"/>
        </w:rPr>
        <w:drawing>
          <wp:inline distT="0" distB="0" distL="0" distR="0" wp14:anchorId="698CF936" wp14:editId="60416E19">
            <wp:extent cx="1582420" cy="713129"/>
            <wp:effectExtent l="0" t="0" r="0" b="0"/>
            <wp:docPr id="1" name="Immagine 1" descr="C:\Users\AuserVe_04\Desktop\Logo_Au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serVe_04\Desktop\Logo_Aus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48" cy="72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1A" w:rsidRPr="00B5611A" w:rsidRDefault="00B5611A">
      <w:pPr>
        <w:rPr>
          <w:sz w:val="24"/>
          <w:szCs w:val="24"/>
        </w:rPr>
      </w:pPr>
      <w:r>
        <w:rPr>
          <w:rFonts w:ascii="Arial Black" w:hAnsi="Arial Black"/>
          <w:b/>
          <w:sz w:val="36"/>
          <w:szCs w:val="36"/>
        </w:rPr>
        <w:t xml:space="preserve">                                                  </w:t>
      </w:r>
      <w:proofErr w:type="gramStart"/>
      <w:r w:rsidRPr="00B5611A">
        <w:rPr>
          <w:rFonts w:ascii="Arial Black" w:hAnsi="Arial Black"/>
          <w:b/>
          <w:sz w:val="24"/>
          <w:szCs w:val="24"/>
        </w:rPr>
        <w:t>PROVINCIALE</w:t>
      </w:r>
      <w:r w:rsidRPr="00B5611A">
        <w:rPr>
          <w:b/>
          <w:sz w:val="24"/>
          <w:szCs w:val="24"/>
        </w:rPr>
        <w:t xml:space="preserve">  </w:t>
      </w:r>
      <w:r w:rsidRPr="00B5611A">
        <w:rPr>
          <w:rFonts w:ascii="Arial Black" w:hAnsi="Arial Black" w:cs="Arial"/>
          <w:b/>
          <w:sz w:val="24"/>
          <w:szCs w:val="24"/>
        </w:rPr>
        <w:t>VENEZIA</w:t>
      </w:r>
      <w:proofErr w:type="gramEnd"/>
    </w:p>
    <w:p w:rsidR="000D5687" w:rsidRDefault="000D5687"/>
    <w:p w:rsidR="000D5687" w:rsidRDefault="000D5687"/>
    <w:p w:rsidR="000D5687" w:rsidRDefault="000D5687"/>
    <w:p w:rsidR="000D5687" w:rsidRPr="00B5611A" w:rsidRDefault="00B5611A" w:rsidP="00B5611A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</w:t>
      </w:r>
      <w:r w:rsidR="000D5687" w:rsidRPr="00B5611A">
        <w:rPr>
          <w:rFonts w:ascii="Comic Sans MS" w:hAnsi="Comic Sans MS"/>
          <w:b/>
          <w:sz w:val="32"/>
          <w:szCs w:val="32"/>
        </w:rPr>
        <w:t xml:space="preserve">Mercoledì 19 luglio 2023 nel pomeriggio è stata consegnata alla </w:t>
      </w:r>
      <w:r w:rsidRPr="00B5611A">
        <w:rPr>
          <w:rFonts w:ascii="Comic Sans MS" w:hAnsi="Comic Sans MS"/>
          <w:b/>
          <w:sz w:val="32"/>
          <w:szCs w:val="32"/>
        </w:rPr>
        <w:t>Comunità Ucraina di Venezia</w:t>
      </w:r>
      <w:r w:rsidR="000D5687" w:rsidRPr="00B5611A">
        <w:rPr>
          <w:rFonts w:ascii="Comic Sans MS" w:hAnsi="Comic Sans MS"/>
          <w:b/>
          <w:sz w:val="32"/>
          <w:szCs w:val="32"/>
        </w:rPr>
        <w:t xml:space="preserve"> a Martellago tutta la merce acquistata grazie alla raccolta fondi che Auser Provinciale ha promosso a favore delle popolazioni martoriate dalla guerra.</w:t>
      </w:r>
    </w:p>
    <w:p w:rsidR="000D5687" w:rsidRPr="00B5611A" w:rsidRDefault="00B5611A" w:rsidP="00B5611A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</w:t>
      </w:r>
      <w:r w:rsidR="000D5687" w:rsidRPr="00B5611A">
        <w:rPr>
          <w:rFonts w:ascii="Comic Sans MS" w:hAnsi="Comic Sans MS"/>
          <w:b/>
          <w:sz w:val="32"/>
          <w:szCs w:val="32"/>
        </w:rPr>
        <w:t xml:space="preserve">Luisa Bottazzo e Ferruccio Pontini hanno portato </w:t>
      </w:r>
      <w:r w:rsidR="00923E3C" w:rsidRPr="00B5611A">
        <w:rPr>
          <w:rFonts w:ascii="Comic Sans MS" w:hAnsi="Comic Sans MS"/>
          <w:b/>
          <w:sz w:val="32"/>
          <w:szCs w:val="32"/>
        </w:rPr>
        <w:t>prodotti esclusivamente destinati ai bambini (latte in polvere, latte di crescita, pannolini, prodotti per l’igiene, pasta, biscotti ecc..) vittime innocenti di quanto sta accadendo in quel paese.</w:t>
      </w:r>
    </w:p>
    <w:p w:rsidR="007E164D" w:rsidRPr="00B5611A" w:rsidRDefault="00B5611A" w:rsidP="00B5611A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</w:t>
      </w:r>
      <w:r w:rsidR="007E164D" w:rsidRPr="00B5611A">
        <w:rPr>
          <w:rFonts w:ascii="Comic Sans MS" w:hAnsi="Comic Sans MS"/>
          <w:b/>
          <w:sz w:val="32"/>
          <w:szCs w:val="32"/>
        </w:rPr>
        <w:t>Questi beni sono partiti la sera stessa v</w:t>
      </w:r>
      <w:r w:rsidRPr="00B5611A">
        <w:rPr>
          <w:rFonts w:ascii="Comic Sans MS" w:hAnsi="Comic Sans MS"/>
          <w:b/>
          <w:sz w:val="32"/>
          <w:szCs w:val="32"/>
        </w:rPr>
        <w:t>erso un Ospedale pediatrico in U</w:t>
      </w:r>
      <w:r w:rsidR="007E164D" w:rsidRPr="00B5611A">
        <w:rPr>
          <w:rFonts w:ascii="Comic Sans MS" w:hAnsi="Comic Sans MS"/>
          <w:b/>
          <w:sz w:val="32"/>
          <w:szCs w:val="32"/>
        </w:rPr>
        <w:t>craina.</w:t>
      </w:r>
    </w:p>
    <w:p w:rsidR="00923E3C" w:rsidRPr="00B5611A" w:rsidRDefault="00B5611A" w:rsidP="00B5611A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</w:t>
      </w:r>
      <w:r w:rsidR="007E164D" w:rsidRPr="00B5611A">
        <w:rPr>
          <w:rFonts w:ascii="Comic Sans MS" w:hAnsi="Comic Sans MS"/>
          <w:b/>
          <w:sz w:val="32"/>
          <w:szCs w:val="32"/>
        </w:rPr>
        <w:t xml:space="preserve">Grazie ancora a tutti i circoli che come sempre hanno risposto con sollecitudine e generosità </w:t>
      </w:r>
      <w:bookmarkStart w:id="0" w:name="_GoBack"/>
      <w:bookmarkEnd w:id="0"/>
    </w:p>
    <w:sectPr w:rsidR="00923E3C" w:rsidRPr="00B56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87"/>
    <w:rsid w:val="000D5687"/>
    <w:rsid w:val="00593D79"/>
    <w:rsid w:val="007E164D"/>
    <w:rsid w:val="008C1F43"/>
    <w:rsid w:val="00923E3C"/>
    <w:rsid w:val="00B5611A"/>
    <w:rsid w:val="00C8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09BD"/>
  <w15:chartTrackingRefBased/>
  <w15:docId w15:val="{5F57E9A2-DE82-490F-96B1-2FDC9B59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segreteria.venezia@auser.ve.it</dc:creator>
  <cp:keywords/>
  <dc:description/>
  <cp:lastModifiedBy>segreteria.venezia@auser.ve.it</cp:lastModifiedBy>
  <cp:revision>4</cp:revision>
  <cp:lastPrinted>2023-07-27T08:14:00Z</cp:lastPrinted>
  <dcterms:created xsi:type="dcterms:W3CDTF">2023-08-03T08:42:00Z</dcterms:created>
  <dcterms:modified xsi:type="dcterms:W3CDTF">2023-08-03T08:47:00Z</dcterms:modified>
</cp:coreProperties>
</file>